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7D2" w:rsidRDefault="005777D2" w:rsidP="005777D2">
      <w:pPr>
        <w:widowControl w:val="0"/>
        <w:autoSpaceDE w:val="0"/>
        <w:autoSpaceDN w:val="0"/>
        <w:adjustRightInd w:val="0"/>
        <w:spacing w:after="420"/>
        <w:rPr>
          <w:rFonts w:ascii="Times" w:hAnsi="Times" w:cs="Times"/>
          <w:b/>
          <w:bCs/>
          <w:sz w:val="32"/>
          <w:szCs w:val="32"/>
          <w:lang w:val="en-US"/>
        </w:rPr>
      </w:pPr>
      <w:r>
        <w:rPr>
          <w:rFonts w:ascii="Times" w:hAnsi="Times" w:cs="Times"/>
          <w:b/>
          <w:bCs/>
          <w:sz w:val="32"/>
          <w:szCs w:val="32"/>
          <w:lang w:val="en-US"/>
        </w:rPr>
        <w:t>F</w:t>
      </w:r>
      <w:r w:rsidRPr="005777D2">
        <w:rPr>
          <w:rFonts w:ascii="Times" w:hAnsi="Times" w:cs="Times"/>
          <w:b/>
          <w:bCs/>
          <w:sz w:val="32"/>
          <w:szCs w:val="32"/>
          <w:lang w:val="en-US"/>
        </w:rPr>
        <w:t>MRG11</w:t>
      </w:r>
    </w:p>
    <w:p w:rsidR="005777D2" w:rsidRPr="005777D2" w:rsidRDefault="005777D2" w:rsidP="005777D2">
      <w:pPr>
        <w:widowControl w:val="0"/>
        <w:autoSpaceDE w:val="0"/>
        <w:autoSpaceDN w:val="0"/>
        <w:adjustRightInd w:val="0"/>
        <w:spacing w:after="420"/>
        <w:rPr>
          <w:rFonts w:ascii="Times" w:hAnsi="Times" w:cs="Times"/>
          <w:b/>
          <w:bCs/>
          <w:sz w:val="32"/>
          <w:szCs w:val="32"/>
          <w:lang w:val="en-US"/>
        </w:rPr>
      </w:pPr>
      <w:r w:rsidRPr="005777D2">
        <w:rPr>
          <w:rFonts w:ascii="Times" w:hAnsi="Times" w:cs="Times"/>
          <w:sz w:val="32"/>
          <w:szCs w:val="32"/>
          <w:lang w:val="en-US"/>
        </w:rPr>
        <w:t>Newcastle upon Tyne</w:t>
      </w:r>
      <w:r>
        <w:rPr>
          <w:rFonts w:ascii="Times" w:hAnsi="Times" w:cs="Times"/>
          <w:sz w:val="32"/>
          <w:szCs w:val="32"/>
          <w:lang w:val="en-US"/>
        </w:rPr>
        <w:t>.</w:t>
      </w:r>
    </w:p>
    <w:p w:rsidR="005777D2" w:rsidRDefault="005777D2" w:rsidP="005777D2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sz w:val="32"/>
          <w:szCs w:val="32"/>
          <w:lang w:val="en-US"/>
        </w:rPr>
        <w:t>Conference organisers Hugh DAUNCEY and Geoof HARE (Newcastle).</w:t>
      </w:r>
    </w:p>
    <w:p w:rsidR="005777D2" w:rsidRPr="005777D2" w:rsidRDefault="005777D2" w:rsidP="005777D2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b/>
          <w:bCs/>
          <w:sz w:val="38"/>
          <w:szCs w:val="38"/>
          <w:lang w:val="en-US"/>
        </w:rPr>
      </w:pPr>
    </w:p>
    <w:p w:rsidR="005777D2" w:rsidRPr="005777D2" w:rsidRDefault="005777D2" w:rsidP="005777D2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sz w:val="32"/>
          <w:szCs w:val="32"/>
          <w:lang w:val="en-US"/>
        </w:rPr>
      </w:pPr>
      <w:r w:rsidRPr="005777D2">
        <w:rPr>
          <w:rFonts w:ascii="Times" w:hAnsi="Times" w:cs="Times"/>
          <w:b/>
          <w:bCs/>
          <w:sz w:val="32"/>
          <w:szCs w:val="32"/>
          <w:lang w:val="en-US"/>
        </w:rPr>
        <w:t>David Hand</w:t>
      </w:r>
      <w:r w:rsidRPr="005777D2">
        <w:rPr>
          <w:rFonts w:ascii="Times" w:hAnsi="Times" w:cs="Times"/>
          <w:sz w:val="32"/>
          <w:szCs w:val="32"/>
          <w:lang w:val="en-US"/>
        </w:rPr>
        <w:t xml:space="preserve"> (Manchester Metropolitan) and </w:t>
      </w:r>
      <w:r w:rsidRPr="005777D2">
        <w:rPr>
          <w:rFonts w:ascii="Times" w:hAnsi="Times" w:cs="Times"/>
          <w:b/>
          <w:bCs/>
          <w:sz w:val="32"/>
          <w:szCs w:val="32"/>
          <w:lang w:val="en-US"/>
        </w:rPr>
        <w:t>Liz Crolley</w:t>
      </w:r>
      <w:r w:rsidRPr="005777D2">
        <w:rPr>
          <w:rFonts w:ascii="Times" w:hAnsi="Times" w:cs="Times"/>
          <w:sz w:val="32"/>
          <w:szCs w:val="32"/>
          <w:lang w:val="en-US"/>
        </w:rPr>
        <w:t xml:space="preserve"> (University of Liverpool): 'France and the English Other: the Mediation of National Identities in Post-War Football Journalism'</w:t>
      </w:r>
      <w:r>
        <w:rPr>
          <w:rFonts w:ascii="Times" w:hAnsi="Times" w:cs="Times"/>
          <w:sz w:val="32"/>
          <w:szCs w:val="32"/>
          <w:lang w:val="en-US"/>
        </w:rPr>
        <w:t>.</w:t>
      </w:r>
    </w:p>
    <w:p w:rsidR="005777D2" w:rsidRPr="005777D2" w:rsidRDefault="005777D2" w:rsidP="005777D2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sz w:val="32"/>
          <w:szCs w:val="32"/>
          <w:lang w:val="en-US"/>
        </w:rPr>
      </w:pPr>
      <w:r w:rsidRPr="005777D2">
        <w:rPr>
          <w:rFonts w:ascii="Times" w:hAnsi="Times" w:cs="Times"/>
          <w:b/>
          <w:bCs/>
          <w:sz w:val="32"/>
          <w:szCs w:val="32"/>
          <w:lang w:val="en-US"/>
        </w:rPr>
        <w:t>Isabelle Veyrat-Masson</w:t>
      </w:r>
      <w:r w:rsidRPr="005777D2">
        <w:rPr>
          <w:rFonts w:ascii="Times" w:hAnsi="Times" w:cs="Times"/>
          <w:sz w:val="32"/>
          <w:szCs w:val="32"/>
          <w:lang w:val="en-US"/>
        </w:rPr>
        <w:t xml:space="preserve"> (CNRS Paris): 'Le rôle de la télévision dans les relations franco-allemandes'</w:t>
      </w:r>
      <w:r>
        <w:rPr>
          <w:rFonts w:ascii="Times" w:hAnsi="Times" w:cs="Times"/>
          <w:sz w:val="32"/>
          <w:szCs w:val="32"/>
          <w:lang w:val="en-US"/>
        </w:rPr>
        <w:t>.</w:t>
      </w:r>
    </w:p>
    <w:p w:rsidR="005777D2" w:rsidRPr="005777D2" w:rsidRDefault="005777D2" w:rsidP="005777D2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sz w:val="32"/>
          <w:szCs w:val="32"/>
          <w:lang w:val="en-US"/>
        </w:rPr>
      </w:pPr>
      <w:r w:rsidRPr="005777D2">
        <w:rPr>
          <w:rFonts w:ascii="Times" w:hAnsi="Times" w:cs="Times"/>
          <w:b/>
          <w:bCs/>
          <w:sz w:val="32"/>
          <w:szCs w:val="32"/>
          <w:lang w:val="en-US"/>
        </w:rPr>
        <w:t>Joseph McGonagle</w:t>
      </w:r>
      <w:r w:rsidRPr="005777D2">
        <w:rPr>
          <w:rFonts w:ascii="Times" w:hAnsi="Times" w:cs="Times"/>
          <w:sz w:val="32"/>
          <w:szCs w:val="32"/>
          <w:lang w:val="en-US"/>
        </w:rPr>
        <w:t xml:space="preserve"> (Manchester): 'Television in France: un visage blanc sur un écran noir?'</w:t>
      </w:r>
      <w:r>
        <w:rPr>
          <w:rFonts w:ascii="Times" w:hAnsi="Times" w:cs="Times"/>
          <w:sz w:val="32"/>
          <w:szCs w:val="32"/>
          <w:lang w:val="en-US"/>
        </w:rPr>
        <w:t>.</w:t>
      </w:r>
    </w:p>
    <w:p w:rsidR="005777D2" w:rsidRPr="005777D2" w:rsidRDefault="005777D2" w:rsidP="005777D2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sz w:val="32"/>
          <w:szCs w:val="32"/>
          <w:lang w:val="en-US"/>
        </w:rPr>
      </w:pPr>
      <w:r w:rsidRPr="005777D2">
        <w:rPr>
          <w:rFonts w:ascii="Times" w:hAnsi="Times" w:cs="Times"/>
          <w:b/>
          <w:bCs/>
          <w:sz w:val="32"/>
          <w:szCs w:val="32"/>
          <w:lang w:val="en-US"/>
        </w:rPr>
        <w:t>Jean-François Polo</w:t>
      </w:r>
      <w:r w:rsidRPr="005777D2">
        <w:rPr>
          <w:rFonts w:ascii="Times" w:hAnsi="Times" w:cs="Times"/>
          <w:sz w:val="32"/>
          <w:szCs w:val="32"/>
          <w:lang w:val="en-US"/>
        </w:rPr>
        <w:t xml:space="preserve"> (University of Marmara, Istanbul): 'From French cultural exception to European cultural exception: the history of the French model of audiovisual policy'</w:t>
      </w:r>
      <w:r>
        <w:rPr>
          <w:rFonts w:ascii="Times" w:hAnsi="Times" w:cs="Times"/>
          <w:sz w:val="32"/>
          <w:szCs w:val="32"/>
          <w:lang w:val="en-US"/>
        </w:rPr>
        <w:t>.</w:t>
      </w:r>
    </w:p>
    <w:p w:rsidR="008C5831" w:rsidRDefault="008C5831" w:rsidP="005777D2">
      <w:bookmarkStart w:id="0" w:name="_GoBack"/>
      <w:bookmarkEnd w:id="0"/>
    </w:p>
    <w:sectPr w:rsidR="008C5831" w:rsidSect="005777D2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7D2"/>
    <w:rsid w:val="004164FC"/>
    <w:rsid w:val="005777D2"/>
    <w:rsid w:val="008C5831"/>
    <w:rsid w:val="00A5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031D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547</Characters>
  <Application>Microsoft Macintosh Word</Application>
  <DocSecurity>0</DocSecurity>
  <Lines>4</Lines>
  <Paragraphs>1</Paragraphs>
  <ScaleCrop>false</ScaleCrop>
  <Company>Newcastle University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Dauncey</dc:creator>
  <cp:keywords/>
  <dc:description/>
  <cp:lastModifiedBy>Hugh Dauncey</cp:lastModifiedBy>
  <cp:revision>1</cp:revision>
  <dcterms:created xsi:type="dcterms:W3CDTF">2013-06-28T11:51:00Z</dcterms:created>
  <dcterms:modified xsi:type="dcterms:W3CDTF">2013-06-28T11:55:00Z</dcterms:modified>
</cp:coreProperties>
</file>